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81" w:rsidRPr="004B54F2" w:rsidRDefault="009E2EC8">
      <w:pPr>
        <w:rPr>
          <w:sz w:val="20"/>
          <w:szCs w:val="20"/>
        </w:rPr>
      </w:pPr>
      <w:r w:rsidRPr="004B54F2">
        <w:rPr>
          <w:sz w:val="20"/>
          <w:szCs w:val="20"/>
        </w:rPr>
        <w:t>Situação dos Municípios da AMCSERRA</w:t>
      </w:r>
      <w:r w:rsidR="00934C8D" w:rsidRPr="004B54F2">
        <w:rPr>
          <w:sz w:val="20"/>
          <w:szCs w:val="20"/>
        </w:rPr>
        <w:t xml:space="preserve"> e R.27</w:t>
      </w:r>
      <w:r w:rsidRPr="004B54F2">
        <w:rPr>
          <w:sz w:val="20"/>
          <w:szCs w:val="20"/>
        </w:rPr>
        <w:t xml:space="preserve"> em relação à vacinação da população adulta.</w:t>
      </w:r>
    </w:p>
    <w:p w:rsidR="009E2EC8" w:rsidRPr="004B54F2" w:rsidRDefault="009E2EC8">
      <w:pPr>
        <w:rPr>
          <w:sz w:val="20"/>
          <w:szCs w:val="20"/>
        </w:rPr>
      </w:pPr>
    </w:p>
    <w:p w:rsidR="00E54CA2" w:rsidRPr="004B54F2" w:rsidRDefault="00E54CA2">
      <w:pPr>
        <w:rPr>
          <w:sz w:val="20"/>
          <w:szCs w:val="20"/>
        </w:rPr>
      </w:pPr>
    </w:p>
    <w:p w:rsidR="009E2EC8" w:rsidRPr="004B54F2" w:rsidRDefault="00934C8D">
      <w:pPr>
        <w:rPr>
          <w:sz w:val="20"/>
          <w:szCs w:val="20"/>
        </w:rPr>
      </w:pPr>
      <w:r w:rsidRPr="004B54F2">
        <w:rPr>
          <w:sz w:val="20"/>
          <w:szCs w:val="20"/>
        </w:rPr>
        <w:t xml:space="preserve">Atualizada em 09/12/2021, às </w:t>
      </w:r>
      <w:proofErr w:type="gramStart"/>
      <w:r w:rsidR="004B54F2" w:rsidRPr="004B54F2">
        <w:rPr>
          <w:sz w:val="20"/>
          <w:szCs w:val="20"/>
        </w:rPr>
        <w:t>10:33</w:t>
      </w:r>
      <w:proofErr w:type="gramEnd"/>
      <w:r w:rsidRPr="004B54F2">
        <w:rPr>
          <w:sz w:val="20"/>
          <w:szCs w:val="20"/>
        </w:rPr>
        <w:t>.</w:t>
      </w:r>
    </w:p>
    <w:p w:rsidR="006D1E7A" w:rsidRPr="004B54F2" w:rsidRDefault="006D1E7A">
      <w:pPr>
        <w:rPr>
          <w:sz w:val="20"/>
          <w:szCs w:val="20"/>
        </w:rPr>
      </w:pPr>
    </w:p>
    <w:p w:rsidR="009E2EC8" w:rsidRPr="004B54F2" w:rsidRDefault="009E2EC8" w:rsidP="009E2EC8">
      <w:pPr>
        <w:rPr>
          <w:sz w:val="20"/>
          <w:szCs w:val="20"/>
        </w:rPr>
      </w:pPr>
    </w:p>
    <w:tbl>
      <w:tblPr>
        <w:tblW w:w="4834" w:type="pct"/>
        <w:tblCellSpacing w:w="0" w:type="dxa"/>
        <w:tblBorders>
          <w:top w:val="single" w:sz="6" w:space="0" w:color="E3E6F0"/>
          <w:left w:val="single" w:sz="6" w:space="0" w:color="E3E6F0"/>
          <w:bottom w:val="single" w:sz="6" w:space="0" w:color="E3E6F0"/>
          <w:right w:val="single" w:sz="6" w:space="0" w:color="E3E6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553"/>
        <w:gridCol w:w="880"/>
        <w:gridCol w:w="880"/>
        <w:gridCol w:w="880"/>
        <w:gridCol w:w="880"/>
        <w:gridCol w:w="980"/>
        <w:gridCol w:w="714"/>
        <w:gridCol w:w="785"/>
      </w:tblGrid>
      <w:tr w:rsidR="00934C8D" w:rsidRPr="004B54F2" w:rsidTr="006D1E7A">
        <w:trPr>
          <w:tblHeader/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CRS</w:t>
            </w:r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Município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1ª dose pop. adulta residente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2ª dose pop. adulta residente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Dose única pop. adulta residente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Dose reforço pop. adulta residente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População adulta residente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% pop. pelo menos uma dose pop. adulta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12" w:space="0" w:color="E3E6F0"/>
              <w:right w:val="single" w:sz="2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% pop. esquema vacinal completo pop. adulta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9E2EC8">
            <w:pPr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430120 - Arroio</w:t>
            </w:r>
            <w:proofErr w:type="gramEnd"/>
            <w:r w:rsidRPr="004B54F2">
              <w:rPr>
                <w:sz w:val="20"/>
                <w:szCs w:val="20"/>
              </w:rPr>
              <w:t xml:space="preserve"> do Tigre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9299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9044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341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1248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10432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92.4%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90.0%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9E2EC8">
            <w:pPr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430280 - Caçapava</w:t>
            </w:r>
            <w:proofErr w:type="gramEnd"/>
            <w:r w:rsidRPr="004B54F2">
              <w:rPr>
                <w:sz w:val="20"/>
                <w:szCs w:val="20"/>
              </w:rPr>
              <w:t xml:space="preserve"> do Sul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27317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25678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842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5169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26898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104.7%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98.6%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9E2EC8">
            <w:pPr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430300 - Cachoeira</w:t>
            </w:r>
            <w:proofErr w:type="gramEnd"/>
            <w:r w:rsidRPr="004B54F2">
              <w:rPr>
                <w:sz w:val="20"/>
                <w:szCs w:val="20"/>
              </w:rPr>
              <w:t xml:space="preserve"> do Sul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62840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58358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2136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11403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64608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100.6%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93.6%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9E2EC8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 xml:space="preserve">430513 - </w:t>
            </w:r>
            <w:proofErr w:type="gramStart"/>
            <w:r w:rsidRPr="004B54F2">
              <w:rPr>
                <w:sz w:val="20"/>
                <w:szCs w:val="20"/>
              </w:rPr>
              <w:t>Cerro</w:t>
            </w:r>
            <w:proofErr w:type="gramEnd"/>
            <w:r w:rsidRPr="004B54F2">
              <w:rPr>
                <w:sz w:val="20"/>
                <w:szCs w:val="20"/>
              </w:rPr>
              <w:t xml:space="preserve"> Branco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3065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2932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114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572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3843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82.7%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79.3%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9E2EC8">
            <w:pPr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430690 - Encruzilhada do Sul</w:t>
            </w:r>
            <w:proofErr w:type="gramEnd"/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18563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17290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604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2854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20051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95.6%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89.2%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9E2EC8">
            <w:pPr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430781 - Estrela</w:t>
            </w:r>
            <w:proofErr w:type="gramEnd"/>
            <w:r w:rsidRPr="004B54F2">
              <w:rPr>
                <w:sz w:val="20"/>
                <w:szCs w:val="20"/>
              </w:rPr>
              <w:t xml:space="preserve"> Velha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2521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2429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94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2854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91.6%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88.4%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9E2EC8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430975 - Ibarama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3109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2958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127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454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3262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99.2%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94.6%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1E2021">
            <w:pPr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431123 - Lagoa</w:t>
            </w:r>
            <w:proofErr w:type="gramEnd"/>
            <w:r w:rsidRPr="004B54F2">
              <w:rPr>
                <w:sz w:val="20"/>
                <w:szCs w:val="20"/>
              </w:rPr>
              <w:t xml:space="preserve"> Bonita do Sul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1710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1654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2193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80.8%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78.2%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1E2021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 xml:space="preserve">431339 - Novo </w:t>
            </w:r>
            <w:proofErr w:type="spellStart"/>
            <w:r w:rsidRPr="004B54F2">
              <w:rPr>
                <w:sz w:val="20"/>
                <w:szCs w:val="20"/>
              </w:rPr>
              <w:t>Cabrais</w:t>
            </w:r>
            <w:proofErr w:type="spellEnd"/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2963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2855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95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3372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90.7%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87.5%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1E2021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 xml:space="preserve">431406 - </w:t>
            </w:r>
            <w:proofErr w:type="gramStart"/>
            <w:r w:rsidRPr="004B54F2">
              <w:rPr>
                <w:sz w:val="20"/>
                <w:szCs w:val="20"/>
              </w:rPr>
              <w:t>Passa</w:t>
            </w:r>
            <w:proofErr w:type="gramEnd"/>
            <w:r w:rsidRPr="004B54F2">
              <w:rPr>
                <w:sz w:val="20"/>
                <w:szCs w:val="20"/>
              </w:rPr>
              <w:t xml:space="preserve"> Sete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3285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3217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136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512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4431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77.2%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75.7%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1E2021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432026 - Segredo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4771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4576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174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753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5713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86.6%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83.1%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1E2021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432070 - Sobradinho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10576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9947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437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1602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11881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92.7%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87.4%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1E2021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431087 - Jacuizinho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1694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1625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2152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82.0%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78.8%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1E2021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431125 - Lagoão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4205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4014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178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696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4808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91.2%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87.2%</w:t>
            </w:r>
          </w:p>
        </w:tc>
      </w:tr>
      <w:tr w:rsidR="00934C8D" w:rsidRPr="004B54F2" w:rsidTr="006D1E7A">
        <w:trPr>
          <w:tblCellSpacing w:w="0" w:type="dxa"/>
        </w:trPr>
        <w:tc>
          <w:tcPr>
            <w:tcW w:w="422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proofErr w:type="gramStart"/>
            <w:r w:rsidRPr="004B54F2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533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hideMark/>
          </w:tcPr>
          <w:p w:rsidR="00934C8D" w:rsidRPr="004B54F2" w:rsidRDefault="00934C8D" w:rsidP="001E2021">
            <w:pPr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432215 - Tunas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3006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2895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123</w:t>
            </w:r>
          </w:p>
        </w:tc>
        <w:tc>
          <w:tcPr>
            <w:tcW w:w="8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FFFFF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3519</w:t>
            </w:r>
          </w:p>
        </w:tc>
        <w:tc>
          <w:tcPr>
            <w:tcW w:w="694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6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</w:rPr>
            </w:pPr>
            <w:r w:rsidRPr="004B54F2">
              <w:rPr>
                <w:sz w:val="20"/>
                <w:szCs w:val="20"/>
              </w:rPr>
              <w:t>88.9%</w:t>
            </w:r>
          </w:p>
        </w:tc>
        <w:tc>
          <w:tcPr>
            <w:tcW w:w="760" w:type="dxa"/>
            <w:tcBorders>
              <w:top w:val="single" w:sz="6" w:space="0" w:color="E3E6F0"/>
              <w:left w:val="single" w:sz="2" w:space="0" w:color="E3E6F0"/>
              <w:bottom w:val="single" w:sz="2" w:space="0" w:color="E3E6F0"/>
              <w:right w:val="single" w:sz="2" w:space="0" w:color="E3E6F0"/>
            </w:tcBorders>
            <w:shd w:val="clear" w:color="auto" w:fill="F5F5F5"/>
            <w:noWrap/>
            <w:vAlign w:val="center"/>
            <w:hideMark/>
          </w:tcPr>
          <w:p w:rsidR="00934C8D" w:rsidRPr="004B54F2" w:rsidRDefault="00934C8D" w:rsidP="006D1E7A">
            <w:pPr>
              <w:jc w:val="center"/>
              <w:rPr>
                <w:sz w:val="20"/>
                <w:szCs w:val="20"/>
                <w:highlight w:val="yellow"/>
              </w:rPr>
            </w:pPr>
            <w:r w:rsidRPr="004B54F2">
              <w:rPr>
                <w:sz w:val="20"/>
                <w:szCs w:val="20"/>
                <w:highlight w:val="yellow"/>
              </w:rPr>
              <w:t>85.8%</w:t>
            </w:r>
          </w:p>
        </w:tc>
      </w:tr>
    </w:tbl>
    <w:p w:rsidR="009E2EC8" w:rsidRPr="004B54F2" w:rsidRDefault="009E2EC8" w:rsidP="009E2EC8">
      <w:pPr>
        <w:rPr>
          <w:sz w:val="20"/>
          <w:szCs w:val="20"/>
        </w:rPr>
      </w:pPr>
    </w:p>
    <w:p w:rsidR="009E2EC8" w:rsidRPr="004B54F2" w:rsidRDefault="004B54F2">
      <w:pPr>
        <w:rPr>
          <w:sz w:val="20"/>
          <w:szCs w:val="20"/>
        </w:rPr>
      </w:pPr>
      <w:r w:rsidRPr="004B54F2">
        <w:rPr>
          <w:sz w:val="20"/>
          <w:szCs w:val="20"/>
        </w:rPr>
        <w:t xml:space="preserve">Fonte: </w:t>
      </w:r>
      <w:hyperlink r:id="rId5" w:history="1">
        <w:r w:rsidRPr="00C6069E">
          <w:rPr>
            <w:rStyle w:val="Hyperlink"/>
            <w:sz w:val="20"/>
            <w:szCs w:val="20"/>
          </w:rPr>
          <w:t>https://vacina.saude.rs.gov.br/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9E2EC8" w:rsidRPr="004B54F2" w:rsidSect="00934C8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4D"/>
    <w:rsid w:val="0005704D"/>
    <w:rsid w:val="003B54FD"/>
    <w:rsid w:val="004B54F2"/>
    <w:rsid w:val="00660481"/>
    <w:rsid w:val="006D1E7A"/>
    <w:rsid w:val="00934C8D"/>
    <w:rsid w:val="009E2EC8"/>
    <w:rsid w:val="00E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5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5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cina.saude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2021-11-18T17:40:00Z</dcterms:created>
  <dcterms:modified xsi:type="dcterms:W3CDTF">2021-12-10T11:59:00Z</dcterms:modified>
</cp:coreProperties>
</file>